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44"/>
          <w:szCs w:val="4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sz w:val="44"/>
          <w:szCs w:val="44"/>
          <w:lang w:val="en-US" w:eastAsia="zh-CN"/>
        </w:rPr>
      </w:pPr>
      <w:r>
        <w:rPr>
          <w:rFonts w:hint="eastAsia"/>
          <w:sz w:val="44"/>
          <w:szCs w:val="44"/>
          <w:lang w:val="en-US" w:eastAsia="zh-CN"/>
        </w:rPr>
        <w:t>连云港市住宅装饰装修委员会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sz w:val="44"/>
          <w:szCs w:val="44"/>
          <w:lang w:val="en-US" w:eastAsia="zh-CN"/>
        </w:rPr>
      </w:pPr>
      <w:r>
        <w:rPr>
          <w:rFonts w:hint="eastAsia"/>
          <w:sz w:val="44"/>
          <w:szCs w:val="44"/>
          <w:lang w:val="en-US" w:eastAsia="zh-CN"/>
        </w:rPr>
        <w:t>放心消费承诺书</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各连云港市住宅装饰装修业主：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持续推进全市放心消费创建活动，守护住宅装饰装修消费安全，促进公平竞争，提供优质服务，落实消费维权主体责任，切实维护消费者合法权益，连云港市装饰装修行业协会、连云港市住宅装饰装修委员会、连云港市住宅装饰装修委员会成员单位承诺切实履行如下承诺：</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0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秉承“放心家装、放心消费”理念。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积极参与“放心消费创建”活动，主动开展放心消费承诺践诺活动，自觉接受社会监督，共促行业安全。</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认真遵守相关法律法规规章</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建立健全并严格落实相关制度，切实把好服务和产品质量关，守护家装消费安全。</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促进公平竞争</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做到诚信经营、真实宣传、报价透明、合同规范，保护知识产权，维护良好家装市场秩序。</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坚持顾客至上</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努力提供优质、安全、便捷、舒适、放心的服务，不断提升消费者满意度。</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落实家装投诉主体责任</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建立消费争议快速和解渠道，积极主动协商解决家装纠纷，切实维护消费者合法权益。</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连云港市装饰装修行业协会、连云港市住宅装饰装修委员会将会始终负责会员单位的家装咨询、投诉、维权工作。</w:t>
      </w:r>
    </w:p>
    <w:p>
      <w:pPr>
        <w:pStyle w:val="7"/>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协会始终欢迎连云港市住宅装饰装修企业参与到放心消费创建中来，希望连云港市各住宅装饰装修企业为连云港市住宅装饰装修行业美好的明天而努力。</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附件一：</w:t>
      </w:r>
      <w:r>
        <w:rPr>
          <w:rFonts w:hint="eastAsia" w:ascii="仿宋_GB2312" w:hAnsi="仿宋_GB2312" w:eastAsia="仿宋_GB2312" w:cs="仿宋_GB2312"/>
          <w:sz w:val="32"/>
          <w:szCs w:val="32"/>
          <w:lang w:val="en-US" w:eastAsia="zh-CN"/>
        </w:rPr>
        <w:t>连云港市住宅装饰装修委员会成员单位</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（第一批放心消费创建承诺单位）</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附件二：连云港市装饰装修行业协会联系方式</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中共连云港市装饰装修行业支部委员会</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连云港市装饰装修行业协会</w:t>
      </w:r>
    </w:p>
    <w:p>
      <w:pPr>
        <w:keepNext w:val="0"/>
        <w:keepLines w:val="0"/>
        <w:pageBreakBefore w:val="0"/>
        <w:widowControl w:val="0"/>
        <w:kinsoku/>
        <w:wordWrap w:val="0"/>
        <w:overflowPunct/>
        <w:topLinePunct w:val="0"/>
        <w:autoSpaceDE/>
        <w:autoSpaceDN/>
        <w:bidi w:val="0"/>
        <w:adjustRightInd/>
        <w:snapToGrid/>
        <w:spacing w:line="520" w:lineRule="exact"/>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连云港市住宅装饰装修委员会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2023年11月11日</w:t>
      </w: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附件一：</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连云港市住宅装饰装修委员会（家装委）成员单位名单</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暨市住宅装饰装修行业放心消费创建承诺单位（第一批）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（排名不分先后）</w:t>
      </w:r>
    </w:p>
    <w:p>
      <w:pPr>
        <w:jc w:val="center"/>
        <w:rPr>
          <w:rFonts w:hint="eastAsia" w:ascii="仿宋" w:hAnsi="仿宋" w:eastAsia="仿宋" w:cs="仿宋"/>
          <w:sz w:val="32"/>
          <w:szCs w:val="32"/>
        </w:rPr>
      </w:pPr>
      <w:r>
        <w:rPr>
          <w:rFonts w:hint="eastAsia" w:ascii="仿宋" w:hAnsi="仿宋" w:eastAsia="仿宋" w:cs="仿宋"/>
          <w:sz w:val="32"/>
          <w:szCs w:val="32"/>
        </w:rPr>
        <w:t>连云港市业之峰装饰有限公司</w:t>
      </w:r>
    </w:p>
    <w:p>
      <w:pPr>
        <w:jc w:val="center"/>
        <w:rPr>
          <w:rFonts w:hint="eastAsia" w:ascii="仿宋" w:hAnsi="仿宋" w:eastAsia="仿宋" w:cs="仿宋"/>
          <w:sz w:val="32"/>
          <w:szCs w:val="32"/>
        </w:rPr>
      </w:pPr>
      <w:r>
        <w:rPr>
          <w:rFonts w:hint="eastAsia" w:ascii="仿宋" w:hAnsi="仿宋" w:eastAsia="仿宋" w:cs="仿宋"/>
          <w:sz w:val="32"/>
          <w:szCs w:val="32"/>
        </w:rPr>
        <w:t>江苏云饰界软装工程设计有限公司</w:t>
      </w:r>
    </w:p>
    <w:p>
      <w:pPr>
        <w:jc w:val="center"/>
        <w:rPr>
          <w:rFonts w:hint="eastAsia" w:ascii="仿宋" w:hAnsi="仿宋" w:eastAsia="仿宋" w:cs="仿宋"/>
          <w:sz w:val="32"/>
          <w:szCs w:val="32"/>
        </w:rPr>
      </w:pPr>
      <w:r>
        <w:rPr>
          <w:rFonts w:hint="eastAsia" w:ascii="仿宋" w:hAnsi="仿宋" w:eastAsia="仿宋" w:cs="仿宋"/>
          <w:sz w:val="32"/>
          <w:szCs w:val="32"/>
        </w:rPr>
        <w:t>连云港开达装饰工程有限公司</w:t>
      </w:r>
    </w:p>
    <w:p>
      <w:pPr>
        <w:jc w:val="center"/>
        <w:rPr>
          <w:rFonts w:hint="eastAsia" w:ascii="仿宋" w:hAnsi="仿宋" w:eastAsia="仿宋" w:cs="仿宋"/>
          <w:sz w:val="32"/>
          <w:szCs w:val="32"/>
        </w:rPr>
      </w:pPr>
      <w:r>
        <w:rPr>
          <w:rFonts w:hint="eastAsia" w:ascii="仿宋" w:hAnsi="仿宋" w:eastAsia="仿宋" w:cs="仿宋"/>
          <w:sz w:val="32"/>
          <w:szCs w:val="32"/>
        </w:rPr>
        <w:t>连云港市山水装饰艺术设计有限公司</w:t>
      </w:r>
    </w:p>
    <w:p>
      <w:pPr>
        <w:jc w:val="center"/>
        <w:rPr>
          <w:rFonts w:hint="eastAsia" w:ascii="仿宋" w:hAnsi="仿宋" w:eastAsia="仿宋" w:cs="仿宋"/>
          <w:sz w:val="32"/>
          <w:szCs w:val="32"/>
        </w:rPr>
      </w:pPr>
      <w:r>
        <w:rPr>
          <w:rFonts w:hint="eastAsia" w:ascii="仿宋" w:hAnsi="仿宋" w:eastAsia="仿宋" w:cs="仿宋"/>
          <w:sz w:val="32"/>
          <w:szCs w:val="32"/>
        </w:rPr>
        <w:t>连云港鼎美装饰工程有限公司</w:t>
      </w:r>
    </w:p>
    <w:p>
      <w:pPr>
        <w:jc w:val="center"/>
        <w:rPr>
          <w:rFonts w:hint="eastAsia" w:ascii="仿宋" w:hAnsi="仿宋" w:eastAsia="仿宋" w:cs="仿宋"/>
          <w:sz w:val="32"/>
          <w:szCs w:val="32"/>
        </w:rPr>
      </w:pPr>
      <w:r>
        <w:rPr>
          <w:rFonts w:hint="eastAsia" w:ascii="仿宋" w:hAnsi="仿宋" w:eastAsia="仿宋" w:cs="仿宋"/>
          <w:sz w:val="32"/>
          <w:szCs w:val="32"/>
        </w:rPr>
        <w:t>连云港全盛装饰工程有限公司</w:t>
      </w:r>
    </w:p>
    <w:p>
      <w:pPr>
        <w:jc w:val="center"/>
        <w:rPr>
          <w:rFonts w:hint="eastAsia" w:ascii="仿宋" w:hAnsi="仿宋" w:eastAsia="仿宋" w:cs="仿宋"/>
          <w:sz w:val="32"/>
          <w:szCs w:val="32"/>
        </w:rPr>
      </w:pPr>
      <w:r>
        <w:rPr>
          <w:rFonts w:hint="eastAsia" w:ascii="仿宋" w:hAnsi="仿宋" w:eastAsia="仿宋" w:cs="仿宋"/>
          <w:sz w:val="32"/>
          <w:szCs w:val="32"/>
        </w:rPr>
        <w:t>连云港方星建筑装饰工程有限公司</w:t>
      </w:r>
    </w:p>
    <w:p>
      <w:pPr>
        <w:jc w:val="center"/>
        <w:rPr>
          <w:rFonts w:hint="eastAsia" w:ascii="仿宋" w:hAnsi="仿宋" w:eastAsia="仿宋" w:cs="仿宋"/>
          <w:sz w:val="32"/>
          <w:szCs w:val="32"/>
        </w:rPr>
      </w:pPr>
      <w:r>
        <w:rPr>
          <w:rFonts w:hint="eastAsia" w:ascii="仿宋" w:hAnsi="仿宋" w:eastAsia="仿宋" w:cs="仿宋"/>
          <w:sz w:val="32"/>
          <w:szCs w:val="32"/>
        </w:rPr>
        <w:t>连云港巢艺装饰设计有限公司</w:t>
      </w:r>
    </w:p>
    <w:p>
      <w:pPr>
        <w:jc w:val="center"/>
        <w:rPr>
          <w:rFonts w:hint="eastAsia" w:ascii="仿宋" w:hAnsi="仿宋" w:eastAsia="仿宋" w:cs="仿宋"/>
          <w:sz w:val="32"/>
          <w:szCs w:val="32"/>
        </w:rPr>
      </w:pPr>
      <w:r>
        <w:rPr>
          <w:rFonts w:hint="eastAsia" w:ascii="仿宋" w:hAnsi="仿宋" w:eastAsia="仿宋" w:cs="仿宋"/>
          <w:sz w:val="32"/>
          <w:szCs w:val="32"/>
        </w:rPr>
        <w:t>江苏城市人家装饰有限公司</w:t>
      </w:r>
    </w:p>
    <w:p>
      <w:pPr>
        <w:jc w:val="center"/>
        <w:rPr>
          <w:rFonts w:hint="eastAsia" w:ascii="仿宋" w:hAnsi="仿宋" w:eastAsia="仿宋" w:cs="仿宋"/>
          <w:sz w:val="32"/>
          <w:szCs w:val="32"/>
        </w:rPr>
      </w:pPr>
      <w:r>
        <w:rPr>
          <w:rFonts w:hint="eastAsia" w:ascii="仿宋" w:hAnsi="仿宋" w:eastAsia="仿宋" w:cs="仿宋"/>
          <w:sz w:val="32"/>
          <w:szCs w:val="32"/>
        </w:rPr>
        <w:t>江苏全方装饰工程有限公司</w:t>
      </w:r>
    </w:p>
    <w:p>
      <w:pPr>
        <w:jc w:val="center"/>
        <w:rPr>
          <w:rFonts w:hint="eastAsia" w:ascii="仿宋" w:hAnsi="仿宋" w:eastAsia="仿宋" w:cs="仿宋"/>
          <w:sz w:val="32"/>
          <w:szCs w:val="32"/>
        </w:rPr>
      </w:pPr>
      <w:r>
        <w:rPr>
          <w:rFonts w:hint="eastAsia" w:ascii="仿宋" w:hAnsi="仿宋" w:eastAsia="仿宋" w:cs="仿宋"/>
          <w:sz w:val="32"/>
          <w:szCs w:val="32"/>
        </w:rPr>
        <w:t>连云港金贝壳装饰工程有限公司</w:t>
      </w:r>
    </w:p>
    <w:p>
      <w:pPr>
        <w:jc w:val="center"/>
        <w:rPr>
          <w:rFonts w:hint="eastAsia" w:ascii="仿宋" w:hAnsi="仿宋" w:eastAsia="仿宋" w:cs="仿宋"/>
          <w:sz w:val="32"/>
          <w:szCs w:val="32"/>
        </w:rPr>
      </w:pPr>
      <w:r>
        <w:rPr>
          <w:rFonts w:hint="eastAsia" w:ascii="仿宋" w:hAnsi="仿宋" w:eastAsia="仿宋" w:cs="仿宋"/>
          <w:sz w:val="32"/>
          <w:szCs w:val="32"/>
        </w:rPr>
        <w:t>无锡市名匠装饰设计有限公司连云港分公司</w:t>
      </w:r>
    </w:p>
    <w:p>
      <w:pPr>
        <w:jc w:val="center"/>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rPr>
        <w:t>连云港大自然装饰设计工程有限公司</w:t>
      </w:r>
    </w:p>
    <w:p>
      <w:pPr>
        <w:keepNext w:val="0"/>
        <w:keepLines w:val="0"/>
        <w:pageBreakBefore w:val="0"/>
        <w:widowControl w:val="0"/>
        <w:kinsoku/>
        <w:wordWrap/>
        <w:overflowPunct/>
        <w:topLinePunct w:val="0"/>
        <w:autoSpaceDE/>
        <w:autoSpaceDN/>
        <w:bidi w:val="0"/>
        <w:adjustRightInd/>
        <w:snapToGrid/>
        <w:spacing w:line="520" w:lineRule="exact"/>
        <w:ind w:left="1280" w:hanging="1280" w:hangingChars="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附件二：</w:t>
      </w:r>
    </w:p>
    <w:p>
      <w:pPr>
        <w:jc w:val="center"/>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连云港市装饰装修行业协会联系方式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单位名称：连云港市装饰装修行业协会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单位地址：连云港市海州区东盛阳光大厦B座24层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 人：杨子萱</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投诉电话：18795545323</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sz w:val="32"/>
          <w:szCs w:val="32"/>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1C7D6"/>
    <w:multiLevelType w:val="singleLevel"/>
    <w:tmpl w:val="A531C7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2MTE1YTNiMzlkOGM4MGVjZjI1NDY3YWFhMmU1MmMifQ=="/>
  </w:docVars>
  <w:rsids>
    <w:rsidRoot w:val="33717F0F"/>
    <w:rsid w:val="06493526"/>
    <w:rsid w:val="09695DFB"/>
    <w:rsid w:val="0E9C0144"/>
    <w:rsid w:val="12D82923"/>
    <w:rsid w:val="17A32DEB"/>
    <w:rsid w:val="1B3A75C2"/>
    <w:rsid w:val="1CC3242C"/>
    <w:rsid w:val="23957277"/>
    <w:rsid w:val="27381E83"/>
    <w:rsid w:val="2C365A9F"/>
    <w:rsid w:val="2C4A3E92"/>
    <w:rsid w:val="33717F0F"/>
    <w:rsid w:val="45E2135D"/>
    <w:rsid w:val="48316656"/>
    <w:rsid w:val="4D9E65A9"/>
    <w:rsid w:val="67177CD7"/>
    <w:rsid w:val="6BEC4E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宋体" w:asciiTheme="minorAscii" w:hAnsiTheme="minorAscii"/>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900</Words>
  <Characters>916</Characters>
  <Lines>0</Lines>
  <Paragraphs>0</Paragraphs>
  <TotalTime>1</TotalTime>
  <ScaleCrop>false</ScaleCrop>
  <LinksUpToDate>false</LinksUpToDate>
  <CharactersWithSpaces>918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2023-10-27T03:12:00Z</dcterms:created>
  <dc:creator>连云港市装饰装修行业协会</dc:creator>
  <cp:lastModifiedBy>zgmaya</cp:lastModifiedBy>
  <cp:lastPrinted>2023-11-01T08:06:00Z</cp:lastPrinted>
  <dcterms:modified xsi:type="dcterms:W3CDTF">2023-11-13T07:10:17Z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055B32FEBBFC432C8238343EE32200E5_13</vt:lpwstr>
  </property>
</Properties>
</file>